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83" w:rsidRPr="00B66040" w:rsidRDefault="003E7D83" w:rsidP="003E7D83">
      <w:pPr>
        <w:keepNext/>
        <w:keepLines/>
        <w:widowControl w:val="0"/>
        <w:spacing w:before="120" w:after="120"/>
        <w:ind w:left="720" w:hanging="36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B6604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>ПРОВЕДЕНИЕ ВСТУПИТЕЛЬНЫХ ИСПЫТАНИЙ И УЧЕТ ИНДИВИДУАЛЬНЫХ ДОСТИЖЕНИЙ</w:t>
      </w:r>
      <w:r w:rsidRPr="00B6604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> </w:t>
      </w:r>
      <w:r w:rsidRPr="00B6604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>ПОСТУПАЮЩИХ</w:t>
      </w:r>
    </w:p>
    <w:tbl>
      <w:tblPr>
        <w:tblStyle w:val="a8"/>
        <w:tblW w:w="14803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245"/>
        <w:gridCol w:w="2976"/>
        <w:gridCol w:w="2788"/>
      </w:tblGrid>
      <w:tr w:rsidR="008B7A5E" w:rsidRPr="003E7D83" w:rsidTr="008B7A5E">
        <w:tc>
          <w:tcPr>
            <w:tcW w:w="534" w:type="dxa"/>
            <w:shd w:val="clear" w:color="auto" w:fill="DBE5F1" w:themeFill="accent1" w:themeFillTint="33"/>
            <w:vAlign w:val="center"/>
          </w:tcPr>
          <w:p w:rsidR="003E7D83" w:rsidRPr="003E7D83" w:rsidRDefault="003E7D83" w:rsidP="008B7A5E">
            <w:pPr>
              <w:keepNext/>
              <w:keepLines/>
              <w:widowControl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E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3E7D83" w:rsidRPr="003E7D83" w:rsidRDefault="003E7D83" w:rsidP="008B7A5E">
            <w:pPr>
              <w:keepNext/>
              <w:keepLines/>
              <w:widowControl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E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Научная специальность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3E7D83" w:rsidRPr="003E7D83" w:rsidRDefault="003E7D83" w:rsidP="008B7A5E">
            <w:pPr>
              <w:keepNext/>
              <w:keepLines/>
              <w:widowControl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E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Наименование вступительного испытания с указанием приоритетности при ранжировании списков поступающих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3E7D83" w:rsidRPr="003E7D83" w:rsidRDefault="003E7D83" w:rsidP="008B7A5E">
            <w:pPr>
              <w:keepNext/>
              <w:keepLines/>
              <w:widowControl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E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Минимальное количество баллов, подтверждающее успешность прохождения вступительного испытания</w:t>
            </w:r>
          </w:p>
        </w:tc>
        <w:tc>
          <w:tcPr>
            <w:tcW w:w="2788" w:type="dxa"/>
            <w:shd w:val="clear" w:color="auto" w:fill="DBE5F1" w:themeFill="accent1" w:themeFillTint="33"/>
            <w:vAlign w:val="center"/>
          </w:tcPr>
          <w:p w:rsidR="003E7D83" w:rsidRPr="003E7D83" w:rsidRDefault="003E7D83" w:rsidP="008B7A5E">
            <w:pPr>
              <w:keepNext/>
              <w:keepLines/>
              <w:widowControl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E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Максимальное количество баллов по результатам </w:t>
            </w:r>
            <w:r w:rsidRPr="003E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прохождения вступительного испытания</w:t>
            </w:r>
          </w:p>
        </w:tc>
      </w:tr>
      <w:tr w:rsidR="008B7A5E" w:rsidRPr="003E7D83" w:rsidTr="008B7A5E">
        <w:tc>
          <w:tcPr>
            <w:tcW w:w="534" w:type="dxa"/>
            <w:vAlign w:val="center"/>
          </w:tcPr>
          <w:p w:rsidR="003E7D83" w:rsidRPr="003E7D83" w:rsidRDefault="003E7D83" w:rsidP="008B7A5E">
            <w:pPr>
              <w:keepNext/>
              <w:keepLines/>
              <w:widowControl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E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  <w:vAlign w:val="center"/>
          </w:tcPr>
          <w:p w:rsidR="003E7D83" w:rsidRPr="003E7D83" w:rsidRDefault="003E7D83" w:rsidP="008B7A5E">
            <w:pPr>
              <w:keepNext/>
              <w:keepLines/>
              <w:widowControl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</w:pPr>
            <w:r w:rsidRPr="003E7D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Все научные специальности, по которым ИнгГУ объявляет прием на обучение в 2022 году</w:t>
            </w:r>
          </w:p>
        </w:tc>
        <w:tc>
          <w:tcPr>
            <w:tcW w:w="5245" w:type="dxa"/>
            <w:vAlign w:val="center"/>
          </w:tcPr>
          <w:p w:rsidR="003E7D83" w:rsidRPr="003E7D83" w:rsidRDefault="003E7D83" w:rsidP="008B7A5E">
            <w:pPr>
              <w:keepNext/>
              <w:keepLines/>
              <w:widowControl w:val="0"/>
              <w:spacing w:before="120" w:after="12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E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1.</w:t>
            </w:r>
            <w:r w:rsidR="008B7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3E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</w:t>
            </w:r>
            <w:r w:rsidRPr="003E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пециальная дисциплина</w:t>
            </w:r>
            <w:r w:rsidRPr="003E7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3E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соответствующая специальности (профилю), программы научных и научно-педагогических кадров в аспирантуре (далее специальная дисциплина)</w:t>
            </w:r>
          </w:p>
        </w:tc>
        <w:tc>
          <w:tcPr>
            <w:tcW w:w="2976" w:type="dxa"/>
            <w:vAlign w:val="center"/>
          </w:tcPr>
          <w:p w:rsidR="003E7D83" w:rsidRPr="003E7D83" w:rsidRDefault="003E7D83" w:rsidP="008B7A5E">
            <w:pPr>
              <w:keepNext/>
              <w:keepLines/>
              <w:widowControl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3 </w:t>
            </w:r>
            <w:r w:rsidRPr="003E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(удовлетворител</w:t>
            </w:r>
            <w:bookmarkStart w:id="0" w:name="_GoBack"/>
            <w:bookmarkEnd w:id="0"/>
            <w:r w:rsidRPr="003E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ьно)</w:t>
            </w:r>
          </w:p>
        </w:tc>
        <w:tc>
          <w:tcPr>
            <w:tcW w:w="2788" w:type="dxa"/>
            <w:vAlign w:val="center"/>
          </w:tcPr>
          <w:p w:rsidR="003E7D83" w:rsidRPr="003E7D83" w:rsidRDefault="003E7D83" w:rsidP="008B7A5E">
            <w:pPr>
              <w:keepNext/>
              <w:keepLines/>
              <w:widowControl w:val="0"/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E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3E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(</w:t>
            </w:r>
            <w:r w:rsidRPr="003E7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отлично</w:t>
            </w:r>
            <w:r w:rsidRPr="003E7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)</w:t>
            </w:r>
          </w:p>
        </w:tc>
      </w:tr>
    </w:tbl>
    <w:p w:rsidR="003E7D83" w:rsidRDefault="003E7D83" w:rsidP="00B66040">
      <w:pPr>
        <w:keepNext/>
        <w:keepLines/>
        <w:widowControl w:val="0"/>
        <w:spacing w:before="120" w:after="120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</w:p>
    <w:p w:rsidR="003E7D83" w:rsidRDefault="003E7D83" w:rsidP="00B66040">
      <w:pPr>
        <w:keepNext/>
        <w:keepLines/>
        <w:widowControl w:val="0"/>
        <w:spacing w:before="120" w:after="120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</w:p>
    <w:p w:rsidR="00B66040" w:rsidRPr="00B66040" w:rsidRDefault="00B66040" w:rsidP="00B66040">
      <w:pPr>
        <w:keepNext/>
        <w:keepLines/>
        <w:widowControl w:val="0"/>
        <w:spacing w:before="120" w:after="120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 xml:space="preserve">Глава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 w:bidi="ru-RU"/>
        </w:rPr>
        <w:t>IV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 xml:space="preserve"> из правил приема в аспирантуру</w:t>
      </w:r>
    </w:p>
    <w:p w:rsidR="00B66040" w:rsidRPr="00B66040" w:rsidRDefault="00B66040" w:rsidP="00B66040">
      <w:pPr>
        <w:widowControl w:val="0"/>
        <w:numPr>
          <w:ilvl w:val="0"/>
          <w:numId w:val="1"/>
        </w:numPr>
        <w:tabs>
          <w:tab w:val="left" w:pos="1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proofErr w:type="gramStart"/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Поступающие</w:t>
      </w:r>
      <w:proofErr w:type="gramEnd"/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сдают следующие вступительную испытание:</w:t>
      </w:r>
    </w:p>
    <w:p w:rsidR="00B66040" w:rsidRPr="00B66040" w:rsidRDefault="00B66040" w:rsidP="00B66040">
      <w:pPr>
        <w:widowControl w:val="0"/>
        <w:numPr>
          <w:ilvl w:val="0"/>
          <w:numId w:val="2"/>
        </w:numPr>
        <w:tabs>
          <w:tab w:val="left" w:pos="1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Специальная дисциплина, соответствующая специальности (профилю), программы научных и научно-педагогических кадров в аспирантуре (далее специальная дисциплина)</w:t>
      </w:r>
    </w:p>
    <w:p w:rsidR="00B66040" w:rsidRPr="003E7D83" w:rsidRDefault="00B66040" w:rsidP="00B66040">
      <w:pPr>
        <w:widowControl w:val="0"/>
        <w:tabs>
          <w:tab w:val="left" w:pos="128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B66040" w:rsidRPr="00B66040" w:rsidRDefault="00B66040" w:rsidP="00B66040">
      <w:pPr>
        <w:widowControl w:val="0"/>
        <w:tabs>
          <w:tab w:val="left" w:pos="1284"/>
        </w:tabs>
        <w:spacing w:after="0"/>
        <w:ind w:left="360" w:firstLine="4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Уровень знаний </w:t>
      </w:r>
      <w:proofErr w:type="gramStart"/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поступающего</w:t>
      </w:r>
      <w:proofErr w:type="gramEnd"/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оценивается экзаменационной комиссией по пятибалльной системе. Оценки результатов испытания:</w:t>
      </w:r>
    </w:p>
    <w:p w:rsidR="00B66040" w:rsidRPr="00B66040" w:rsidRDefault="00B66040" w:rsidP="00B66040">
      <w:pPr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- отлично (5 баллов) – от 91% до 100% правильных ответов;</w:t>
      </w:r>
    </w:p>
    <w:p w:rsidR="00B66040" w:rsidRPr="00B66040" w:rsidRDefault="00B66040" w:rsidP="00B66040">
      <w:pPr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- хорошо (4 балла) – от 81% до 90% правильных ответов;</w:t>
      </w:r>
    </w:p>
    <w:p w:rsidR="00B66040" w:rsidRPr="00B66040" w:rsidRDefault="00B66040" w:rsidP="00B66040">
      <w:pPr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- удовлетворительно (3 балла) – от 71% до 80% правильных ответов;</w:t>
      </w:r>
    </w:p>
    <w:p w:rsidR="00B66040" w:rsidRPr="00B66040" w:rsidRDefault="00B66040" w:rsidP="00B66040">
      <w:pPr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- неудовлетворительно (2 балла) –70%  и ниже правильных ответов.</w:t>
      </w:r>
    </w:p>
    <w:p w:rsidR="00B66040" w:rsidRPr="003E7D83" w:rsidRDefault="00B66040" w:rsidP="00B66040">
      <w:pPr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B66040" w:rsidRPr="00B66040" w:rsidRDefault="00B66040" w:rsidP="00B66040">
      <w:pPr>
        <w:widowControl w:val="0"/>
        <w:tabs>
          <w:tab w:val="left" w:pos="1284"/>
        </w:tabs>
        <w:spacing w:after="0"/>
        <w:ind w:left="360" w:firstLine="4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Минимальное количество баллов, подтверждающее успешное прохождение вступительного для каждого вступительного испытания 3 (три) балла, максимальное коли</w:t>
      </w:r>
      <w:r w:rsidR="00AE3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чество баллов </w:t>
      </w:r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5 (пять) баллов.</w:t>
      </w:r>
    </w:p>
    <w:p w:rsidR="00B66040" w:rsidRPr="00B66040" w:rsidRDefault="00B66040" w:rsidP="00B66040">
      <w:pPr>
        <w:widowControl w:val="0"/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proofErr w:type="gramStart"/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Поступающий</w:t>
      </w:r>
      <w:proofErr w:type="gramEnd"/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однократно сдает каждое вступительное испытание.</w:t>
      </w:r>
    </w:p>
    <w:p w:rsidR="00B66040" w:rsidRPr="00B66040" w:rsidRDefault="00B66040" w:rsidP="00B66040">
      <w:pPr>
        <w:widowControl w:val="0"/>
        <w:numPr>
          <w:ilvl w:val="0"/>
          <w:numId w:val="1"/>
        </w:numPr>
        <w:tabs>
          <w:tab w:val="left" w:pos="1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Вступительные испытания проводятся на русском языке, за исключением вступительных испытаний по иностранным языкам и по языкам народов РФ.</w:t>
      </w:r>
    </w:p>
    <w:p w:rsidR="00B66040" w:rsidRPr="00B66040" w:rsidRDefault="00B66040" w:rsidP="00B66040">
      <w:pPr>
        <w:widowControl w:val="0"/>
        <w:numPr>
          <w:ilvl w:val="0"/>
          <w:numId w:val="1"/>
        </w:numPr>
        <w:tabs>
          <w:tab w:val="left" w:pos="1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ИнгГУ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испытаний).</w:t>
      </w:r>
    </w:p>
    <w:p w:rsidR="00B66040" w:rsidRPr="00B66040" w:rsidRDefault="00B66040" w:rsidP="00B66040">
      <w:pPr>
        <w:widowControl w:val="0"/>
        <w:numPr>
          <w:ilvl w:val="0"/>
          <w:numId w:val="1"/>
        </w:numPr>
        <w:tabs>
          <w:tab w:val="left" w:pos="1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Одно вступительное испытание проводится одновременно для всех поступающих либо в различные сроки для различных групп, поступающих (в том числе по мере формирования указанных групп из числа лиц, подавших необходимые документы).</w:t>
      </w:r>
    </w:p>
    <w:p w:rsidR="00B66040" w:rsidRPr="00B66040" w:rsidRDefault="00B66040" w:rsidP="00B66040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Для каждой группы </w:t>
      </w:r>
      <w:proofErr w:type="gramStart"/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поступающих</w:t>
      </w:r>
      <w:proofErr w:type="gramEnd"/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день.</w:t>
      </w:r>
    </w:p>
    <w:p w:rsidR="00B66040" w:rsidRPr="00B66040" w:rsidRDefault="00B66040" w:rsidP="00B66040">
      <w:pPr>
        <w:widowControl w:val="0"/>
        <w:numPr>
          <w:ilvl w:val="0"/>
          <w:numId w:val="1"/>
        </w:numPr>
        <w:tabs>
          <w:tab w:val="left" w:pos="1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B66040" w:rsidRPr="00B66040" w:rsidRDefault="00B66040" w:rsidP="00B66040">
      <w:pPr>
        <w:widowControl w:val="0"/>
        <w:numPr>
          <w:ilvl w:val="0"/>
          <w:numId w:val="1"/>
        </w:numPr>
        <w:tabs>
          <w:tab w:val="left" w:pos="12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При нарушении </w:t>
      </w:r>
      <w:proofErr w:type="gramStart"/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поступающим</w:t>
      </w:r>
      <w:proofErr w:type="gramEnd"/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во время проведения вступительного испытания правил приема, утвержденных ИнгГУ, уполномоченные должностные лица ИнгГУ составляют акт о нарушении и о не прохождении поступающим вступительного испытания без уважительной причины, а при очном проведении вступительного испытания – также удаляют поступающего с места проведения вступительного испытания.</w:t>
      </w:r>
    </w:p>
    <w:p w:rsidR="00B66040" w:rsidRPr="00B66040" w:rsidRDefault="00B66040" w:rsidP="00B66040">
      <w:pPr>
        <w:widowControl w:val="0"/>
        <w:numPr>
          <w:ilvl w:val="0"/>
          <w:numId w:val="1"/>
        </w:numPr>
        <w:tabs>
          <w:tab w:val="left" w:pos="12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Результаты вступительного испытания объявляются на официальном сайте не позднее третьего рабочего дня после проведения вступительного испытания. Помимо официального сайта ИнгГУ может объявлять указанные результаты иными способами, определяемыми ИнгГУ.</w:t>
      </w:r>
    </w:p>
    <w:p w:rsidR="00B66040" w:rsidRPr="00B66040" w:rsidRDefault="00B66040" w:rsidP="00B66040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B66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прохождении вступительного испытания.</w:t>
      </w:r>
    </w:p>
    <w:p w:rsidR="00E561B1" w:rsidRPr="00B66040" w:rsidRDefault="00E561B1">
      <w:pPr>
        <w:rPr>
          <w:color w:val="000000" w:themeColor="text1"/>
        </w:rPr>
      </w:pPr>
    </w:p>
    <w:sectPr w:rsidR="00E561B1" w:rsidRPr="00B66040" w:rsidSect="008B7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4A9F"/>
    <w:multiLevelType w:val="hybridMultilevel"/>
    <w:tmpl w:val="1500E4E6"/>
    <w:lvl w:ilvl="0" w:tplc="6A300B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532472"/>
    <w:multiLevelType w:val="multilevel"/>
    <w:tmpl w:val="279ABBBE"/>
    <w:lvl w:ilvl="0">
      <w:start w:val="26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86"/>
    <w:rsid w:val="003E7D83"/>
    <w:rsid w:val="008B7A5E"/>
    <w:rsid w:val="00AE3AE0"/>
    <w:rsid w:val="00B66040"/>
    <w:rsid w:val="00B75A86"/>
    <w:rsid w:val="00E5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604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660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5">
    <w:name w:val="Текст примечания Знак"/>
    <w:basedOn w:val="a0"/>
    <w:link w:val="a4"/>
    <w:uiPriority w:val="99"/>
    <w:rsid w:val="00B66040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6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04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E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604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660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5">
    <w:name w:val="Текст примечания Знак"/>
    <w:basedOn w:val="a0"/>
    <w:link w:val="a4"/>
    <w:uiPriority w:val="99"/>
    <w:rsid w:val="00B66040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6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04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E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2900</Characters>
  <Application>Microsoft Office Word</Application>
  <DocSecurity>0</DocSecurity>
  <Lines>24</Lines>
  <Paragraphs>6</Paragraphs>
  <ScaleCrop>false</ScaleCrop>
  <Company>Отдел подготовки кадров высшей квалификации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</dc:creator>
  <cp:keywords/>
  <dc:description/>
  <cp:lastModifiedBy>Aspir</cp:lastModifiedBy>
  <cp:revision>5</cp:revision>
  <dcterms:created xsi:type="dcterms:W3CDTF">2022-03-21T08:04:00Z</dcterms:created>
  <dcterms:modified xsi:type="dcterms:W3CDTF">2022-04-11T07:59:00Z</dcterms:modified>
</cp:coreProperties>
</file>